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604976">
      <w:pPr>
        <w:bidi w:val="0"/>
        <w:jc w:val="center"/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sz w:val="28"/>
          <w:szCs w:val="28"/>
          <w:lang w:val="en-US"/>
        </w:rPr>
        <w:t>Iglesia Bautista del Nuevo Pacto</w:t>
      </w:r>
    </w:p>
    <w:p w14:paraId="46F23CDA">
      <w:pPr>
        <w:bidi w:val="0"/>
        <w:jc w:val="center"/>
        <w:rPr>
          <w:rFonts w:hint="default"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en-US"/>
        </w:rPr>
        <w:t>El Poder de una Conciencia Sensible</w:t>
      </w:r>
    </w:p>
    <w:p w14:paraId="1CE893E6">
      <w:pPr>
        <w:bidi w:val="0"/>
        <w:jc w:val="center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Santiago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4</w:t>
      </w:r>
      <w:r>
        <w:rPr>
          <w:rFonts w:hint="default" w:ascii="Times New Roman" w:hAnsi="Times New Roman" w:cs="Times New Roman"/>
          <w:sz w:val="24"/>
          <w:szCs w:val="24"/>
        </w:rPr>
        <w:t>: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17</w:t>
      </w:r>
    </w:p>
    <w:p w14:paraId="5FFBE217">
      <w:pPr>
        <w:bidi w:val="0"/>
        <w:jc w:val="center"/>
        <w:rPr>
          <w:rFonts w:hint="default" w:ascii="Times New Roman" w:hAnsi="Times New Roman" w:cs="Times New Roman"/>
          <w:sz w:val="18"/>
          <w:szCs w:val="18"/>
          <w:lang w:val="en-US"/>
        </w:rPr>
      </w:pPr>
      <w:r>
        <w:rPr>
          <w:rFonts w:hint="default" w:ascii="Times New Roman" w:hAnsi="Times New Roman" w:cs="Times New Roman"/>
          <w:sz w:val="18"/>
          <w:szCs w:val="18"/>
          <w:lang w:val="en-US"/>
        </w:rPr>
        <w:t>Domingo 13 de Septiembrte</w:t>
      </w:r>
      <w:bookmarkStart w:id="0" w:name="_GoBack"/>
      <w:bookmarkEnd w:id="0"/>
      <w:r>
        <w:rPr>
          <w:rFonts w:hint="default" w:ascii="Times New Roman" w:hAnsi="Times New Roman" w:cs="Times New Roman"/>
          <w:sz w:val="18"/>
          <w:szCs w:val="18"/>
          <w:lang w:val="en-US"/>
        </w:rPr>
        <w:t>, 2026</w:t>
      </w:r>
    </w:p>
    <w:p w14:paraId="49AEA1C0">
      <w:pPr>
        <w:bidi w:val="0"/>
        <w:jc w:val="center"/>
        <w:rPr>
          <w:rFonts w:hint="default" w:ascii="Times New Roman" w:hAnsi="Times New Roman" w:cs="Times New Roman"/>
          <w:sz w:val="24"/>
          <w:szCs w:val="24"/>
        </w:rPr>
      </w:pPr>
    </w:p>
    <w:p w14:paraId="3FD49543">
      <w:pPr>
        <w:bidi w:val="0"/>
        <w:jc w:val="center"/>
        <w:rPr>
          <w:rFonts w:hint="default" w:ascii="Times New Roman" w:hAnsi="Times New Roman" w:cs="Times New Roman"/>
          <w:b/>
          <w:bCs/>
          <w:sz w:val="32"/>
          <w:szCs w:val="32"/>
          <w:lang w:val="en-US"/>
        </w:rPr>
      </w:pPr>
      <w:r>
        <w:rPr>
          <w:rFonts w:hint="default" w:ascii="Times New Roman" w:hAnsi="Times New Roman" w:cs="Times New Roman"/>
          <w:b/>
          <w:bCs/>
          <w:sz w:val="32"/>
          <w:szCs w:val="32"/>
          <w:lang w:val="en-US"/>
        </w:rPr>
        <w:t>Bosquejo para Tomar Notas</w:t>
      </w:r>
    </w:p>
    <w:p w14:paraId="615E0AD2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733035F1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6F641484">
      <w:pPr>
        <w:bidi w:val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¿Cómo llega nuestra conciencia a ser cada vez más capaz de reconocer el bien y más pronta para responder a él?</w:t>
      </w:r>
    </w:p>
    <w:p w14:paraId="47C42144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55FD04A2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0839F10B">
      <w:pPr>
        <w:numPr>
          <w:ilvl w:val="0"/>
          <w:numId w:val="1"/>
        </w:numPr>
        <w:bidi w:val="0"/>
        <w:ind w:left="425" w:leftChars="0" w:hanging="425" w:firstLineChars="0"/>
        <w:rPr>
          <w:rFonts w:hint="default" w:ascii="Times New Roman" w:hAnsi="Times New Roman" w:cs="Times New Roman"/>
          <w:b/>
          <w:bCs/>
          <w:sz w:val="32"/>
          <w:szCs w:val="32"/>
        </w:rPr>
      </w:pPr>
      <w:r>
        <w:rPr>
          <w:rFonts w:hint="default" w:ascii="Times New Roman" w:hAnsi="Times New Roman" w:cs="Times New Roman"/>
          <w:b/>
          <w:bCs/>
          <w:sz w:val="32"/>
          <w:szCs w:val="32"/>
        </w:rPr>
        <w:t>BUSCA CONOCER LO QUE AGRADA A DIOS</w:t>
      </w:r>
    </w:p>
    <w:p w14:paraId="7241B940">
      <w:pPr>
        <w:bidi w:val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Santiago 1:19–25</w:t>
      </w:r>
    </w:p>
    <w:p w14:paraId="6A83EDAB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0FC611BB">
      <w:pPr>
        <w:bidi w:val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Recibe la Palabra con mansedumbre.</w:t>
      </w:r>
    </w:p>
    <w:p w14:paraId="43498C2C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40B1B2CE">
      <w:pPr>
        <w:bidi w:val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Mira atentamente.</w:t>
      </w:r>
    </w:p>
    <w:p w14:paraId="3972E504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51289ABB">
      <w:pPr>
        <w:bidi w:val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Conserva lo aprendido.</w:t>
      </w:r>
    </w:p>
    <w:p w14:paraId="0C1A75C6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0128C173">
      <w:pPr>
        <w:bidi w:val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Pregunta: ¿Qué agradaría al Señor en esta situación?</w:t>
      </w:r>
    </w:p>
    <w:p w14:paraId="1A75C083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7F3EDB7F">
      <w:pPr>
        <w:bidi w:val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Precedente: Salomón — 1 Reyes 3:9</w:t>
      </w:r>
    </w:p>
    <w:p w14:paraId="30059F9E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74D11049">
      <w:pPr>
        <w:bidi w:val="0"/>
        <w:rPr>
          <w:rFonts w:hint="default" w:ascii="Times New Roman" w:hAnsi="Times New Roman" w:cs="Times New Roman"/>
          <w:i/>
          <w:iCs/>
          <w:sz w:val="24"/>
          <w:szCs w:val="24"/>
        </w:rPr>
      </w:pPr>
      <w:r>
        <w:rPr>
          <w:rFonts w:hint="default" w:ascii="Times New Roman" w:hAnsi="Times New Roman" w:cs="Times New Roman"/>
          <w:i/>
          <w:iCs/>
          <w:sz w:val="24"/>
          <w:szCs w:val="24"/>
        </w:rPr>
        <w:t>Una conciencia sensible va conociendo hoy al Dios cuya voluntad tendrá que discernir mañana.</w:t>
      </w:r>
    </w:p>
    <w:p w14:paraId="2A73950A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07B1988B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7EFD627A">
      <w:pPr>
        <w:numPr>
          <w:ilvl w:val="0"/>
          <w:numId w:val="1"/>
        </w:numPr>
        <w:bidi w:val="0"/>
        <w:ind w:left="425" w:leftChars="0" w:hanging="425" w:firstLineChars="0"/>
        <w:rPr>
          <w:rFonts w:hint="default" w:ascii="Times New Roman" w:hAnsi="Times New Roman" w:cs="Times New Roman"/>
          <w:b/>
          <w:bCs/>
          <w:sz w:val="32"/>
          <w:szCs w:val="32"/>
        </w:rPr>
      </w:pPr>
      <w:r>
        <w:rPr>
          <w:rFonts w:hint="default" w:ascii="Times New Roman" w:hAnsi="Times New Roman" w:cs="Times New Roman"/>
          <w:b/>
          <w:bCs/>
          <w:sz w:val="32"/>
          <w:szCs w:val="32"/>
        </w:rPr>
        <w:t>APRENDE A DISCERNIR LO QUE ES BUENO</w:t>
      </w:r>
    </w:p>
    <w:p w14:paraId="760A8D4F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5455A63D">
      <w:pPr>
        <w:bidi w:val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Santiago 3:13–18</w:t>
      </w:r>
    </w:p>
    <w:p w14:paraId="590C91B6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18886B90">
      <w:pPr>
        <w:bidi w:val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Discernir: distinguir y evaluar correctamente para reconocer qué corresponde hacer a la luz de la verdad de Dios.</w:t>
      </w:r>
    </w:p>
    <w:p w14:paraId="2824989D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273797F4">
      <w:pPr>
        <w:bidi w:val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Hebreos 5:14 — «por el uso tienen los sentidos ejercitados en el discernimiento...»</w:t>
      </w:r>
    </w:p>
    <w:p w14:paraId="69936A7A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19DE5582">
      <w:pPr>
        <w:bidi w:val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Considera:</w:t>
      </w:r>
    </w:p>
    <w:p w14:paraId="25EE6EAF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52C6092B">
      <w:pPr>
        <w:numPr>
          <w:ilvl w:val="0"/>
          <w:numId w:val="2"/>
        </w:numPr>
        <w:bidi w:val="0"/>
        <w:ind w:left="420" w:leftChars="0" w:hanging="420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Los principios de la Escritura.</w:t>
      </w:r>
    </w:p>
    <w:p w14:paraId="0090C959">
      <w:pPr>
        <w:numPr>
          <w:numId w:val="0"/>
        </w:numPr>
        <w:bidi w:val="0"/>
        <w:ind w:leftChars="0"/>
        <w:rPr>
          <w:rFonts w:hint="default" w:ascii="Times New Roman" w:hAnsi="Times New Roman" w:cs="Times New Roman"/>
          <w:sz w:val="24"/>
          <w:szCs w:val="24"/>
        </w:rPr>
      </w:pPr>
    </w:p>
    <w:p w14:paraId="3E6557A6">
      <w:pPr>
        <w:numPr>
          <w:ilvl w:val="0"/>
          <w:numId w:val="2"/>
        </w:numPr>
        <w:bidi w:val="0"/>
        <w:ind w:left="420" w:leftChars="0" w:hanging="420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El carácter y los caminos de Dios.</w:t>
      </w:r>
    </w:p>
    <w:p w14:paraId="26E7C767">
      <w:pPr>
        <w:numPr>
          <w:numId w:val="0"/>
        </w:numPr>
        <w:bidi w:val="0"/>
        <w:ind w:leftChars="0"/>
        <w:rPr>
          <w:rFonts w:hint="default" w:ascii="Times New Roman" w:hAnsi="Times New Roman" w:cs="Times New Roman"/>
          <w:sz w:val="24"/>
          <w:szCs w:val="24"/>
        </w:rPr>
      </w:pPr>
    </w:p>
    <w:p w14:paraId="4890AE92">
      <w:pPr>
        <w:numPr>
          <w:ilvl w:val="0"/>
          <w:numId w:val="2"/>
        </w:numPr>
        <w:bidi w:val="0"/>
        <w:ind w:left="420" w:leftChars="0" w:hanging="420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La experiencia y el consejo.</w:t>
      </w:r>
    </w:p>
    <w:p w14:paraId="6B2A1FEA">
      <w:pPr>
        <w:numPr>
          <w:numId w:val="0"/>
        </w:numPr>
        <w:bidi w:val="0"/>
        <w:ind w:leftChars="0"/>
        <w:rPr>
          <w:rFonts w:hint="default" w:ascii="Times New Roman" w:hAnsi="Times New Roman" w:cs="Times New Roman"/>
          <w:sz w:val="24"/>
          <w:szCs w:val="24"/>
        </w:rPr>
      </w:pPr>
    </w:p>
    <w:p w14:paraId="503632B3">
      <w:pPr>
        <w:numPr>
          <w:ilvl w:val="0"/>
          <w:numId w:val="2"/>
        </w:numPr>
        <w:bidi w:val="0"/>
        <w:ind w:left="420" w:leftChars="0" w:hanging="420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Los frutos previsibles.</w:t>
      </w:r>
    </w:p>
    <w:p w14:paraId="3565F933">
      <w:pPr>
        <w:numPr>
          <w:numId w:val="0"/>
        </w:numPr>
        <w:bidi w:val="0"/>
        <w:ind w:leftChars="0"/>
        <w:rPr>
          <w:rFonts w:hint="default" w:ascii="Times New Roman" w:hAnsi="Times New Roman" w:cs="Times New Roman"/>
          <w:sz w:val="24"/>
          <w:szCs w:val="24"/>
        </w:rPr>
      </w:pPr>
    </w:p>
    <w:p w14:paraId="159E6990">
      <w:pPr>
        <w:numPr>
          <w:ilvl w:val="0"/>
          <w:numId w:val="2"/>
        </w:numPr>
        <w:bidi w:val="0"/>
        <w:ind w:left="420" w:leftChars="0" w:hanging="420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Las motivaciones del corazón.</w:t>
      </w:r>
    </w:p>
    <w:p w14:paraId="4321F175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48941D3D">
      <w:pPr>
        <w:bidi w:val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Precedente: Pablo y los corintios — 1 Corintios 10:23–31</w:t>
      </w:r>
    </w:p>
    <w:p w14:paraId="1063F0A9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12BB633F">
      <w:pPr>
        <w:bidi w:val="0"/>
        <w:rPr>
          <w:rFonts w:hint="default" w:ascii="Times New Roman" w:hAnsi="Times New Roman" w:cs="Times New Roman"/>
          <w:i/>
          <w:iCs/>
          <w:sz w:val="24"/>
          <w:szCs w:val="24"/>
        </w:rPr>
      </w:pPr>
      <w:r>
        <w:rPr>
          <w:rFonts w:hint="default" w:ascii="Times New Roman" w:hAnsi="Times New Roman" w:cs="Times New Roman"/>
          <w:i/>
          <w:iCs/>
          <w:sz w:val="24"/>
          <w:szCs w:val="24"/>
        </w:rPr>
        <w:t>El discernimiento consiste en utilizar fielmente toda la luz que Dios ya nos ha dado.</w:t>
      </w:r>
    </w:p>
    <w:p w14:paraId="17CC7C42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23A3C53F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39425BA7">
      <w:pPr>
        <w:numPr>
          <w:ilvl w:val="0"/>
          <w:numId w:val="1"/>
        </w:numPr>
        <w:bidi w:val="0"/>
        <w:ind w:left="425" w:leftChars="0" w:hanging="425" w:firstLineChars="0"/>
        <w:rPr>
          <w:rFonts w:hint="default" w:ascii="Times New Roman" w:hAnsi="Times New Roman" w:cs="Times New Roman"/>
          <w:b/>
          <w:bCs/>
          <w:sz w:val="32"/>
          <w:szCs w:val="32"/>
        </w:rPr>
      </w:pPr>
      <w:r>
        <w:rPr>
          <w:rFonts w:hint="default" w:ascii="Times New Roman" w:hAnsi="Times New Roman" w:cs="Times New Roman"/>
          <w:b/>
          <w:bCs/>
          <w:sz w:val="32"/>
          <w:szCs w:val="32"/>
        </w:rPr>
        <w:t>ACTÚA CONFORME A LO QUE HA DISCERNIDO</w:t>
      </w:r>
    </w:p>
    <w:p w14:paraId="4E071A11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2111B45E">
      <w:pPr>
        <w:bidi w:val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Santiago 4:17</w:t>
      </w:r>
    </w:p>
    <w:p w14:paraId="197776D7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5FC82DD7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0D88A686">
      <w:pPr>
        <w:bidi w:val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El bien que hemos discernido demanda una respuesta.</w:t>
      </w:r>
    </w:p>
    <w:p w14:paraId="3B081D5F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08AD3EA0">
      <w:pPr>
        <w:bidi w:val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Una conciencia sensible aprende a reconocer también los pecados de omisión.</w:t>
      </w:r>
    </w:p>
    <w:p w14:paraId="533689FD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6BEB88CF">
      <w:pPr>
        <w:bidi w:val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Precedente: Mardoqueo y Ester — Ester 4:14–16</w:t>
      </w:r>
    </w:p>
    <w:p w14:paraId="2704D891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6C8CB4FE">
      <w:pPr>
        <w:bidi w:val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Pregunta: ¿Qué bien sé hoy que debo hacer y todavía estoy esperando alguna razón adicional para hacerlo?</w:t>
      </w:r>
    </w:p>
    <w:p w14:paraId="69714EC2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599E6BA1">
      <w:pPr>
        <w:numPr>
          <w:ilvl w:val="0"/>
          <w:numId w:val="1"/>
        </w:numPr>
        <w:bidi w:val="0"/>
        <w:ind w:left="425" w:leftChars="0" w:hanging="425" w:firstLineChars="0"/>
        <w:rPr>
          <w:rFonts w:hint="default" w:ascii="Times New Roman" w:hAnsi="Times New Roman" w:cs="Times New Roman"/>
          <w:b/>
          <w:bCs/>
          <w:sz w:val="32"/>
          <w:szCs w:val="32"/>
        </w:rPr>
      </w:pPr>
      <w:r>
        <w:rPr>
          <w:rFonts w:hint="default" w:ascii="Times New Roman" w:hAnsi="Times New Roman" w:cs="Times New Roman"/>
          <w:b/>
          <w:bCs/>
          <w:sz w:val="32"/>
          <w:szCs w:val="32"/>
        </w:rPr>
        <w:t>RESPONDE CUANDO RECONOCE QUE HA FALLADO</w:t>
      </w:r>
    </w:p>
    <w:p w14:paraId="7B5AD95E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7BBDA966">
      <w:pPr>
        <w:bidi w:val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Santiago 4:7–10; 5:16</w:t>
      </w:r>
    </w:p>
    <w:p w14:paraId="743F534A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4A18ABA2">
      <w:pPr>
        <w:bidi w:val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Someteos — Acercaos — Limpiad — Purificad — Humillaos — Confesaos</w:t>
      </w:r>
    </w:p>
    <w:p w14:paraId="67C90D36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7305F571">
      <w:pPr>
        <w:bidi w:val="0"/>
        <w:rPr>
          <w:rFonts w:hint="default"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i/>
          <w:iCs/>
          <w:sz w:val="24"/>
          <w:szCs w:val="24"/>
        </w:rPr>
        <w:t>La convicción debe producir arrepentimiento concreto.</w:t>
      </w:r>
    </w:p>
    <w:p w14:paraId="480F7841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7754DD2E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7F60C967">
      <w:pPr>
        <w:bidi w:val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Santiago 1:24: El hombre del espejo vio y se fue.</w:t>
      </w:r>
    </w:p>
    <w:p w14:paraId="19611C07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48E1CA3D">
      <w:pPr>
        <w:bidi w:val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Precedente: David — 2 Samuel 12; Salmo 51</w:t>
      </w:r>
    </w:p>
    <w:p w14:paraId="686EC31B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0C83F44C">
      <w:pPr>
        <w:bidi w:val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Reconocer → Confesar → Volver a Dios</w:t>
      </w:r>
    </w:p>
    <w:p w14:paraId="1C1CB595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14AB7447">
      <w:pPr>
        <w:numPr>
          <w:ilvl w:val="0"/>
          <w:numId w:val="1"/>
        </w:numPr>
        <w:bidi w:val="0"/>
        <w:ind w:left="425" w:leftChars="0" w:hanging="425" w:firstLineChars="0"/>
        <w:rPr>
          <w:rFonts w:hint="default" w:ascii="Times New Roman" w:hAnsi="Times New Roman" w:cs="Times New Roman"/>
          <w:b/>
          <w:bCs/>
          <w:sz w:val="32"/>
          <w:szCs w:val="32"/>
        </w:rPr>
      </w:pPr>
      <w:r>
        <w:rPr>
          <w:rFonts w:hint="default" w:ascii="Times New Roman" w:hAnsi="Times New Roman" w:cs="Times New Roman"/>
          <w:b/>
          <w:bCs/>
          <w:sz w:val="32"/>
          <w:szCs w:val="32"/>
        </w:rPr>
        <w:t>PERMANECE ABIERTA A LA CORRECCIÓN</w:t>
      </w:r>
    </w:p>
    <w:p w14:paraId="755B9EB8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50CC293D">
      <w:pPr>
        <w:bidi w:val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Santiago 5:19–20</w:t>
      </w:r>
    </w:p>
    <w:p w14:paraId="5340936E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00C00642">
      <w:pPr>
        <w:bidi w:val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Aun una conciencia que procura ser sensible tiene puntos ciegos.</w:t>
      </w:r>
    </w:p>
    <w:p w14:paraId="732348B5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0E53CA05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493B7770">
      <w:pPr>
        <w:bidi w:val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La corrección puede convertirse en una oportunidad para aprender y aumentar nuestro discernimiento.</w:t>
      </w:r>
    </w:p>
    <w:p w14:paraId="76EEBB51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61B5567D">
      <w:pPr>
        <w:bidi w:val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Precedente: Pedro y Pablo — Gálatas 2:14</w:t>
      </w:r>
    </w:p>
    <w:p w14:paraId="2FEFF041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5CC5F538">
      <w:pPr>
        <w:bidi w:val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Una conciencia sensible permanece:</w:t>
      </w:r>
    </w:p>
    <w:p w14:paraId="7ADC057B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156C0A49">
      <w:pPr>
        <w:bidi w:val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Enseñable — Examinable — Corregible</w:t>
      </w:r>
    </w:p>
    <w:p w14:paraId="2AAC7E7A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6FB5B590">
      <w:pPr>
        <w:numPr>
          <w:ilvl w:val="0"/>
          <w:numId w:val="3"/>
        </w:numPr>
        <w:bidi w:val="0"/>
        <w:ind w:left="420" w:leftChars="0" w:hanging="420" w:firstLineChars="0"/>
        <w:rPr>
          <w:rFonts w:hint="default" w:ascii="Times New Roman" w:hAnsi="Times New Roman" w:cs="Times New Roman"/>
          <w:b/>
          <w:bCs/>
          <w:sz w:val="32"/>
          <w:szCs w:val="32"/>
        </w:rPr>
      </w:pPr>
      <w:r>
        <w:rPr>
          <w:rFonts w:hint="default" w:ascii="Times New Roman" w:hAnsi="Times New Roman" w:cs="Times New Roman"/>
          <w:b/>
          <w:bCs/>
          <w:sz w:val="32"/>
          <w:szCs w:val="32"/>
        </w:rPr>
        <w:t>CONCLUSIÓN</w:t>
      </w:r>
    </w:p>
    <w:p w14:paraId="3573B50A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01AB1ACF">
      <w:pPr>
        <w:bidi w:val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CONOCER → DISCERNIR → ACTUAR → RESPONDER → APRENDER → CONOCER</w:t>
      </w:r>
    </w:p>
    <w:p w14:paraId="0B44144D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21C58B85">
      <w:pPr>
        <w:bidi w:val="0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Pablo</w:t>
      </w:r>
    </w:p>
    <w:p w14:paraId="20D326F5">
      <w:pPr>
        <w:bidi w:val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Filipenses 1:9–10 — «más y más... para que aprobéis lo mejor».</w:t>
      </w:r>
    </w:p>
    <w:p w14:paraId="2EF6C119">
      <w:pPr>
        <w:bidi w:val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Colosenses 1:9–10 — conocimiento de Su voluntad → sabiduría → andar agradándole.</w:t>
      </w:r>
    </w:p>
    <w:p w14:paraId="314885F1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7EDBB07A">
      <w:pPr>
        <w:bidi w:val="0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ABRAZA EL CICLO</w:t>
      </w:r>
    </w:p>
    <w:p w14:paraId="0D8FC757">
      <w:pPr>
        <w:bidi w:val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Conocer más.</w:t>
      </w:r>
    </w:p>
    <w:p w14:paraId="6CBF6AAB">
      <w:pPr>
        <w:bidi w:val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Discernir mejor.</w:t>
      </w:r>
    </w:p>
    <w:p w14:paraId="3C847F1D">
      <w:pPr>
        <w:bidi w:val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Actuar.</w:t>
      </w:r>
    </w:p>
    <w:p w14:paraId="3264CF31">
      <w:pPr>
        <w:bidi w:val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Responder.</w:t>
      </w:r>
    </w:p>
    <w:p w14:paraId="16F38D0A">
      <w:pPr>
        <w:bidi w:val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Aprender.</w:t>
      </w:r>
    </w:p>
    <w:p w14:paraId="6C3AEE97">
      <w:pPr>
        <w:bidi w:val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Y volver a conocer más.</w:t>
      </w:r>
    </w:p>
    <w:p w14:paraId="3A799966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51413352">
      <w:pPr>
        <w:bidi w:val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Que por la gracia de Dios seamos un pueblo que cada vez sabe mejor hacer lo bueno y cada vez está más dispuesto a hacerlo.</w:t>
      </w:r>
    </w:p>
    <w:p w14:paraId="65736AF4">
      <w:pPr>
        <w:bidi w:val="0"/>
        <w:rPr>
          <w:rFonts w:hint="default" w:ascii="Times New Roman" w:hAnsi="Times New Roman" w:cs="Times New Roman"/>
          <w:sz w:val="24"/>
          <w:szCs w:val="24"/>
          <w:lang w:val="en-US"/>
        </w:rPr>
      </w:pPr>
    </w:p>
    <w:p w14:paraId="54D6063B">
      <w:pPr>
        <w:bidi w:val="0"/>
        <w:rPr>
          <w:rFonts w:hint="default" w:ascii="Times New Roman" w:hAnsi="Times New Roman" w:cs="Times New Roman"/>
          <w:b/>
          <w:bCs/>
          <w:i/>
          <w:iCs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/>
          <w:bCs/>
          <w:i/>
          <w:iCs/>
          <w:sz w:val="24"/>
          <w:szCs w:val="24"/>
          <w:lang w:val="en-US"/>
        </w:rPr>
        <w:t>Fin de Bosquejo</w:t>
      </w:r>
    </w:p>
    <w:p w14:paraId="0DFD011C">
      <w:pPr>
        <w:bidi w:val="0"/>
        <w:rPr>
          <w:rFonts w:hint="default" w:ascii="Times New Roman" w:hAnsi="Times New Roman" w:cs="Times New Roman"/>
          <w:sz w:val="24"/>
          <w:szCs w:val="24"/>
          <w:lang w:val="en-US"/>
        </w:rPr>
      </w:pPr>
    </w:p>
    <w:sectPr>
      <w:footerReference r:id="rId3" w:type="default"/>
      <w:pgSz w:w="12240" w:h="15840"/>
      <w:pgMar w:top="640" w:right="840" w:bottom="600" w:left="800" w:header="720" w:footer="3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ACC059"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5756803"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CzSVju0AAAAAUBAAAP&#10;AAAAAAAAAAEAIAAAACIAAABkcnMvZG93bnJldi54bWxQSwECFAAUAAAACACHTuJAXC3l+iACAABg&#10;BAAADgAAAAAAAAABACAAAAAfAQAAZHJzL2Uyb0RvYy54bWxQSwUGAAAAAAYABgBZAQAAs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5756803"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E75F0CF"/>
    <w:multiLevelType w:val="singleLevel"/>
    <w:tmpl w:val="9E75F0CF"/>
    <w:lvl w:ilvl="0" w:tentative="0">
      <w:start w:val="1"/>
      <w:numFmt w:val="bullet"/>
      <w:lvlText w:val="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</w:rPr>
    </w:lvl>
  </w:abstractNum>
  <w:abstractNum w:abstractNumId="1">
    <w:nsid w:val="6EC11E44"/>
    <w:multiLevelType w:val="singleLevel"/>
    <w:tmpl w:val="6EC11E44"/>
    <w:lvl w:ilvl="0" w:tentative="0">
      <w:start w:val="1"/>
      <w:numFmt w:val="bullet"/>
      <w:lvlText w:val="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</w:rPr>
    </w:lvl>
  </w:abstractNum>
  <w:abstractNum w:abstractNumId="2">
    <w:nsid w:val="79F5E400"/>
    <w:multiLevelType w:val="singleLevel"/>
    <w:tmpl w:val="79F5E400"/>
    <w:lvl w:ilvl="0" w:tentative="0">
      <w:start w:val="1"/>
      <w:numFmt w:val="upperRoman"/>
      <w:lvlText w:val="%1."/>
      <w:lvlJc w:val="left"/>
      <w:pPr>
        <w:tabs>
          <w:tab w:val="left" w:pos="425"/>
        </w:tabs>
        <w:ind w:left="425" w:leftChars="0" w:hanging="425" w:firstLineChars="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8435C1"/>
    <w:rsid w:val="050D3515"/>
    <w:rsid w:val="0AEC11F3"/>
    <w:rsid w:val="126741BF"/>
    <w:rsid w:val="178D18D4"/>
    <w:rsid w:val="18664195"/>
    <w:rsid w:val="18F20070"/>
    <w:rsid w:val="1F3C2FE3"/>
    <w:rsid w:val="234B10F5"/>
    <w:rsid w:val="31B36330"/>
    <w:rsid w:val="332D5503"/>
    <w:rsid w:val="3578684E"/>
    <w:rsid w:val="3FD113C3"/>
    <w:rsid w:val="438435C1"/>
    <w:rsid w:val="47653225"/>
    <w:rsid w:val="4B645A2A"/>
    <w:rsid w:val="57447447"/>
    <w:rsid w:val="61055749"/>
    <w:rsid w:val="61E23C54"/>
    <w:rsid w:val="6B745435"/>
    <w:rsid w:val="6C6E7FF0"/>
    <w:rsid w:val="70E1148B"/>
    <w:rsid w:val="78F072FB"/>
    <w:rsid w:val="7E772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1"/>
    <w:next w:val="1"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27"/>
      <w:szCs w:val="27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Emphasis"/>
    <w:basedOn w:val="5"/>
    <w:qFormat/>
    <w:uiPriority w:val="0"/>
    <w:rPr>
      <w:i/>
      <w:iCs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styleId="10">
    <w:name w:val="Hyperlink"/>
    <w:basedOn w:val="5"/>
    <w:qFormat/>
    <w:uiPriority w:val="0"/>
    <w:rPr>
      <w:color w:val="0000FF"/>
      <w:u w:val="single"/>
    </w:rPr>
  </w:style>
  <w:style w:type="paragraph" w:styleId="11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  <w:style w:type="character" w:styleId="12">
    <w:name w:val="Strong"/>
    <w:basedOn w:val="5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392</Words>
  <Characters>1932</Characters>
  <Lines>0</Lines>
  <Paragraphs>0</Paragraphs>
  <TotalTime>10</TotalTime>
  <ScaleCrop>false</ScaleCrop>
  <LinksUpToDate>false</LinksUpToDate>
  <CharactersWithSpaces>2278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2026-08-08T00:44:00Z</dcterms:created>
  <dc:creator>hecto</dc:creator>
  <cp:lastModifiedBy>Héctor Santana</cp:lastModifiedBy>
  <dcterms:modified xsi:type="dcterms:W3CDTF">2026-09-13T14:50:42Z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5FECC208294747BEB9462232B6122100_13</vt:lpwstr>
  </property>
  <property fmtid="{D5CDD505-2E9C-101B-9397-08002B2CF9AE}" pid="4" name="KSOTemplateDocerSaveRecord">
    <vt:lpwstr>eyJoZGlkIjoiMzUxOWRmNWI1YjVmOGYzZTg0MTJjMGEzYzdkYmY5YmYiLCJ1c2VySWQiOiIxOTk0NjA5NzA5MDk0NSJ9</vt:lpwstr>
  </property>
</Properties>
</file>