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643A0">
      <w:pPr>
        <w:jc w:val="center"/>
        <w:rPr>
          <w:rFonts w:hint="default" w:ascii="Times New Roman" w:hAnsi="Times New Roman" w:cs="Times New Roman"/>
          <w:b w:val="0"/>
          <w:bCs w:val="0"/>
          <w:sz w:val="36"/>
          <w:szCs w:val="36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36"/>
          <w:szCs w:val="36"/>
          <w:lang w:val="en-US"/>
        </w:rPr>
        <w:t>Iglesia Bautista del Nuevo Pacto</w:t>
      </w:r>
    </w:p>
    <w:p w14:paraId="60FCA74D">
      <w:p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Culto de Adoración Dominical</w:t>
      </w:r>
    </w:p>
    <w:p w14:paraId="1AD52B7B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9 de Agosto del 2026</w:t>
      </w:r>
    </w:p>
    <w:p w14:paraId="51F0A064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FE491E7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Sermón: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“Prohibido preocuparse”</w:t>
      </w: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>Lucas 12:22–34)</w:t>
      </w:r>
    </w:p>
    <w:p w14:paraId="19D35AB6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Predicador: Pastor Manaury Chávez</w:t>
      </w:r>
    </w:p>
    <w:p w14:paraId="6D5B79CF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460F6F5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>Bosquejo para Notas</w:t>
      </w:r>
    </w:p>
    <w:p w14:paraId="72EBDFF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BC4690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CC4D8A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12704FE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¿Por qué no debemos preocuparnos por nuestras necesidades materiales?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(vv. 22–30)</w:t>
      </w:r>
    </w:p>
    <w:p w14:paraId="42EE1B9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3959FB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143D06D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Porque hacer de lo material nuestra mayor prioridad es enfocarse en lo secundario. (vv. 22–23)</w:t>
      </w:r>
    </w:p>
    <w:p w14:paraId="3DD9763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F6320A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83D025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BD51355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Porque Dios ha prometido cuidar de nosotros. (vv. 24, 27–28)</w:t>
      </w:r>
    </w:p>
    <w:p w14:paraId="0067DA9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7E6E00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0A98A2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AB88D3E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Porque la preocupación es inútil. (vv. 25–26)</w:t>
      </w:r>
    </w:p>
    <w:p w14:paraId="52346DD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F27B9A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2582DF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D96BAFD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Porque preocuparnos es actuar como quienes no tienen a Dios por Padre. (vv. 29–30)</w:t>
      </w:r>
    </w:p>
    <w:p w14:paraId="2153836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8C1D3F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C8AC20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80BC9A1">
      <w:pPr>
        <w:numPr>
          <w:ilvl w:val="0"/>
          <w:numId w:val="1"/>
        </w:numPr>
        <w:tabs>
          <w:tab w:val="clear" w:pos="425"/>
        </w:tabs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¿Cómo dejar de preocuparnos por nuestras necesidades materiales?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 xml:space="preserve"> (vv. 31–34)</w:t>
      </w:r>
    </w:p>
    <w:p w14:paraId="4A19558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D4F18A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81B2836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Haciendo del Reino de Dios nuestra prioridad número uno. (v. 31)</w:t>
      </w:r>
    </w:p>
    <w:p w14:paraId="12D0DCD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B6C716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574B19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5431715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Confiando en las promesas de Dios (v. 32)</w:t>
      </w:r>
    </w:p>
    <w:p w14:paraId="1038C7D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FC33B3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189A80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29F3AB2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Viviendo a la luz de la eternidad (v. 33)</w:t>
      </w:r>
    </w:p>
    <w:p w14:paraId="47A3BEB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9E0EB1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2BDB2F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1FCEB94">
      <w:pPr>
        <w:numPr>
          <w:ilvl w:val="0"/>
          <w:numId w:val="3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Evaluando constantemente nuestro corazón. (v. 34)</w:t>
      </w:r>
    </w:p>
    <w:p w14:paraId="3D15D52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F76CA2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sectPr>
      <w:footerReference r:id="rId3" w:type="default"/>
      <w:pgSz w:w="12240" w:h="15840"/>
      <w:pgMar w:top="634" w:right="850" w:bottom="606" w:left="792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BD259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BABE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BABE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46BAD"/>
    <w:multiLevelType w:val="singleLevel"/>
    <w:tmpl w:val="88746BAD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3BC012AF"/>
    <w:multiLevelType w:val="singleLevel"/>
    <w:tmpl w:val="3BC012AF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5EF5E45A"/>
    <w:multiLevelType w:val="singleLevel"/>
    <w:tmpl w:val="5EF5E45A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04950"/>
    <w:rsid w:val="03745CE9"/>
    <w:rsid w:val="043D1681"/>
    <w:rsid w:val="06F84D7D"/>
    <w:rsid w:val="087938B9"/>
    <w:rsid w:val="09823BA4"/>
    <w:rsid w:val="0D257E20"/>
    <w:rsid w:val="1A490333"/>
    <w:rsid w:val="1BC07D63"/>
    <w:rsid w:val="1CFC11B5"/>
    <w:rsid w:val="1D6B79F2"/>
    <w:rsid w:val="2076369B"/>
    <w:rsid w:val="22E325BA"/>
    <w:rsid w:val="238623A7"/>
    <w:rsid w:val="26880828"/>
    <w:rsid w:val="2A127581"/>
    <w:rsid w:val="2A9447D4"/>
    <w:rsid w:val="2EDB42EF"/>
    <w:rsid w:val="30B773DF"/>
    <w:rsid w:val="31D47F53"/>
    <w:rsid w:val="325D76FC"/>
    <w:rsid w:val="3279269C"/>
    <w:rsid w:val="33C95381"/>
    <w:rsid w:val="35A12A09"/>
    <w:rsid w:val="3C7D79B1"/>
    <w:rsid w:val="3D485319"/>
    <w:rsid w:val="3FC60BB0"/>
    <w:rsid w:val="41246A4C"/>
    <w:rsid w:val="416F00B0"/>
    <w:rsid w:val="45A40651"/>
    <w:rsid w:val="468066E4"/>
    <w:rsid w:val="4D7A49A9"/>
    <w:rsid w:val="4FB661F4"/>
    <w:rsid w:val="50C35778"/>
    <w:rsid w:val="52611934"/>
    <w:rsid w:val="54E20652"/>
    <w:rsid w:val="572A152E"/>
    <w:rsid w:val="58325D04"/>
    <w:rsid w:val="58D21C48"/>
    <w:rsid w:val="5B133CF1"/>
    <w:rsid w:val="5B456D85"/>
    <w:rsid w:val="5E875C48"/>
    <w:rsid w:val="74C40E3D"/>
    <w:rsid w:val="7ACA4603"/>
    <w:rsid w:val="7E00187A"/>
    <w:rsid w:val="7E383860"/>
    <w:rsid w:val="7E704950"/>
    <w:rsid w:val="7F2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7"/>
    <w:pPr>
      <w:spacing w:before="0" w:after="140" w:line="288" w:lineRule="auto"/>
    </w:pPr>
  </w:style>
  <w:style w:type="character" w:styleId="8">
    <w:name w:val="Emphasis"/>
    <w:basedOn w:val="5"/>
    <w:qFormat/>
    <w:uiPriority w:val="0"/>
    <w:rPr>
      <w:i/>
      <w:iCs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1">
    <w:name w:val="Hyperlink"/>
    <w:basedOn w:val="5"/>
    <w:qFormat/>
    <w:uiPriority w:val="0"/>
    <w:rPr>
      <w:color w:val="0000FF"/>
      <w:u w:val="single"/>
    </w:rPr>
  </w:style>
  <w:style w:type="paragraph" w:styleId="12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3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748</Characters>
  <Lines>0</Lines>
  <Paragraphs>0</Paragraphs>
  <TotalTime>20</TotalTime>
  <ScaleCrop>false</ScaleCrop>
  <LinksUpToDate>false</LinksUpToDate>
  <CharactersWithSpaces>878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2026-06-02T19:40:00Z</dcterms:created>
  <dc:creator>hecto</dc:creator>
  <cp:lastModifiedBy>Héctor Santana</cp:lastModifiedBy>
  <dcterms:modified xsi:type="dcterms:W3CDTF">2026-08-09T13:27:47Z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095F86BC805E416F90A0BCCBDEC006A1_13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