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61CAF">
      <w:pPr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Vida que Brota de una Fe Genuina</w:t>
      </w:r>
    </w:p>
    <w:p w14:paraId="209B1DA6"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La Fe Genuina Descansa Humildemente en la Soberanía de Dios</w:t>
      </w:r>
    </w:p>
    <w:p w14:paraId="35C8907F">
      <w:pPr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Santiago 4:13–17</w:t>
      </w:r>
    </w:p>
    <w:p w14:paraId="3A4882A9">
      <w:pPr>
        <w:jc w:val="right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24 de Mayo del 2026</w:t>
      </w:r>
    </w:p>
    <w:p w14:paraId="612AC88D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14BB8A1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Introducción</w:t>
      </w:r>
    </w:p>
    <w:p w14:paraId="51EF390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ilusión humana de control</w:t>
      </w:r>
    </w:p>
    <w:p w14:paraId="311F281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hombre moderno y la autosuficiencia</w:t>
      </w:r>
    </w:p>
    <w:p w14:paraId="083D8ED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Titanic como símbolo de arrogancia práctica</w:t>
      </w:r>
    </w:p>
    <w:p w14:paraId="4ACB9B4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fe genuina descansa en Dios</w:t>
      </w:r>
    </w:p>
    <w:p w14:paraId="35C43C5D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2371D8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2A2DBC8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La fe genuina reconoce humildemente la fragilidad, incertidumbre y dependencia de la vida humana (v.13–14)</w:t>
      </w:r>
    </w:p>
    <w:p w14:paraId="19BA5431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ABF573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falso paradigma:</w:t>
      </w:r>
    </w:p>
    <w:p w14:paraId="1CE1F97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ilusión humana de control</w:t>
      </w:r>
    </w:p>
    <w:p w14:paraId="4AE3B33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Babel y la autonomía humana</w:t>
      </w:r>
    </w:p>
    <w:p w14:paraId="2173943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Seguridad sin referencia a Dios</w:t>
      </w:r>
    </w:p>
    <w:p w14:paraId="1CFE1F5A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91A6ED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A40FDB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Lo que produce:</w:t>
      </w:r>
    </w:p>
    <w:p w14:paraId="4E95E59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Arrogancia práctica</w:t>
      </w:r>
    </w:p>
    <w:p w14:paraId="791B4F5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Autosuficiencia funcional</w:t>
      </w:r>
    </w:p>
    <w:p w14:paraId="3D1E202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Vivir como si Dios no fuera determinante</w:t>
      </w:r>
    </w:p>
    <w:p w14:paraId="0C29F8B5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D3BB13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realidad planteada:</w:t>
      </w:r>
    </w:p>
    <w:p w14:paraId="3232CF6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“No sabéis lo que será mañana”</w:t>
      </w:r>
    </w:p>
    <w:p w14:paraId="762A07A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EAAD35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Ignorancia del futuro</w:t>
      </w:r>
    </w:p>
    <w:p w14:paraId="26DD283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Fragilidad humana</w:t>
      </w:r>
    </w:p>
    <w:p w14:paraId="0BFF821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19EB51A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83D5D0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Un paralelo pastoral:</w:t>
      </w:r>
    </w:p>
    <w:p w14:paraId="21895C6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vida como neblina</w:t>
      </w:r>
    </w:p>
    <w:p w14:paraId="1BDE541F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66B6D3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Brevedad</w:t>
      </w:r>
    </w:p>
    <w:p w14:paraId="4B7F017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Dependencia</w:t>
      </w:r>
    </w:p>
    <w:p w14:paraId="1C91E6D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Sabiduría</w:t>
      </w:r>
    </w:p>
    <w:p w14:paraId="34FD1F4F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42C010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¿Cómo crecemos en esta comprensión?</w:t>
      </w:r>
    </w:p>
    <w:p w14:paraId="792EC4C5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638C36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1. Recordando nuestra condición de criaturas</w:t>
      </w:r>
    </w:p>
    <w:p w14:paraId="114800FD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7C9438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2. Leyendo correctamente nuestras limitaciones</w:t>
      </w:r>
    </w:p>
    <w:p w14:paraId="705721C6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E9EED1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3. Cultivando dependencia humilde</w:t>
      </w:r>
    </w:p>
    <w:p w14:paraId="3802A734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9427B12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La fe genuina descansa humildemente en la soberanía y voluntad de Dios (v.15–16)</w:t>
      </w:r>
    </w:p>
    <w:p w14:paraId="4AC8046D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9A54C1E">
      <w:pP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“Si el Señor quiere”</w:t>
      </w:r>
    </w:p>
    <w:p w14:paraId="5B13C80D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76F714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No es una fórmula religiosa</w:t>
      </w:r>
    </w:p>
    <w:p w14:paraId="58C5562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Es una postura del corazón</w:t>
      </w:r>
    </w:p>
    <w:p w14:paraId="03E93D2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Dependencia consciente de Dios</w:t>
      </w:r>
    </w:p>
    <w:p w14:paraId="4A2E6C34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9DFD20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soberanía de Dios</w:t>
      </w:r>
    </w:p>
    <w:p w14:paraId="5074F40E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D0BE64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Dios hace conforme a Su voluntad</w:t>
      </w:r>
    </w:p>
    <w:p w14:paraId="0752D6A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E49896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Efesios 1, Daniel 4:35, Salmo 135:6</w:t>
      </w:r>
    </w:p>
    <w:p w14:paraId="12A37B0F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C7C4F6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Aspectos de Su soberanía</w:t>
      </w:r>
    </w:p>
    <w:p w14:paraId="21753991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0C4B8C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1. Autoridad absoluta sobre toda la creación</w:t>
      </w:r>
    </w:p>
    <w:p w14:paraId="38943D9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2. Gobierno perfecto conforme a Sus atributos</w:t>
      </w:r>
    </w:p>
    <w:p w14:paraId="3910D82C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E0804A8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CFF918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Dependencia vs autosuficiencia</w:t>
      </w:r>
    </w:p>
    <w:p w14:paraId="0A98195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soberanía debe producir dependencia</w:t>
      </w:r>
    </w:p>
    <w:p w14:paraId="3B3429A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jactancia de vivir independientemente</w:t>
      </w:r>
    </w:p>
    <w:p w14:paraId="0B8D38C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arrogancia religiosa</w:t>
      </w:r>
    </w:p>
    <w:p w14:paraId="701396D8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D72C63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66D7BE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¿Cómo luce esta arrogancia?</w:t>
      </w:r>
    </w:p>
    <w:p w14:paraId="3F74686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Planes sin oración</w:t>
      </w:r>
    </w:p>
    <w:p w14:paraId="30B10B2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Estrategias sin dependencia</w:t>
      </w:r>
    </w:p>
    <w:p w14:paraId="094327C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Vivir como si todo dependiera de nosotros</w:t>
      </w:r>
    </w:p>
    <w:p w14:paraId="0E2194CF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27300E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¿Qué produce reconocer correctamente la soberanía de Dios?</w:t>
      </w:r>
    </w:p>
    <w:p w14:paraId="1D457C4A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7590E5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1. Humildad</w:t>
      </w:r>
    </w:p>
    <w:p w14:paraId="413B92C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2. Dependencia</w:t>
      </w:r>
    </w:p>
    <w:p w14:paraId="274A94C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3. Descanso</w:t>
      </w:r>
    </w:p>
    <w:p w14:paraId="7FBA1A7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4. Obediencia fiel</w:t>
      </w:r>
    </w:p>
    <w:p w14:paraId="2E292CD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1B153C8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Una solemne advertencia contra ignorar la verdad conocida (v.17)</w:t>
      </w:r>
    </w:p>
    <w:p w14:paraId="1F33BA7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FA13C2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conexión con el contexto: “εἰδότι οὖν”</w:t>
      </w:r>
    </w:p>
    <w:p w14:paraId="1C34F1D4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198350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Conclusión moral del argumento</w:t>
      </w:r>
    </w:p>
    <w:p w14:paraId="50D86E6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No cambia de tema</w:t>
      </w:r>
    </w:p>
    <w:p w14:paraId="725A057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68B137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Pecados de omisión</w:t>
      </w:r>
    </w:p>
    <w:p w14:paraId="333C6A5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No solo hacer el mal</w:t>
      </w:r>
    </w:p>
    <w:p w14:paraId="59E1698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También dejar de hacer el bien conocido</w:t>
      </w:r>
    </w:p>
    <w:p w14:paraId="266BCD03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16B0A9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verdad conocida trae responsabilidad</w:t>
      </w:r>
    </w:p>
    <w:p w14:paraId="02AB921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Santiago 1:22, Lucas 12:47, Santiago 2:10</w:t>
      </w:r>
    </w:p>
    <w:p w14:paraId="479B9666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E63E5E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punto de Santiago</w:t>
      </w:r>
    </w:p>
    <w:p w14:paraId="427E965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fe genuina avanza dependiendo de Dios</w:t>
      </w:r>
    </w:p>
    <w:p w14:paraId="1CA6B45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Descansa en Su gobierno soberano</w:t>
      </w:r>
    </w:p>
    <w:p w14:paraId="1DB7A50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Busca honrar a Dios hoy</w:t>
      </w:r>
    </w:p>
    <w:p w14:paraId="1301383E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0191FD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verdadero enfoque del creyente:</w:t>
      </w:r>
    </w:p>
    <w:p w14:paraId="0902722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No controlar el futuro</w:t>
      </w:r>
    </w:p>
    <w:p w14:paraId="567B06F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No obsesionarse con resultados</w:t>
      </w:r>
    </w:p>
    <w:p w14:paraId="0A139411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Vivir fielmente delante de Dios hoy</w:t>
      </w:r>
    </w:p>
    <w:p w14:paraId="36E0C81D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5A21B8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Eco de Proverbios 3:5–7</w:t>
      </w:r>
    </w:p>
    <w:p w14:paraId="02CF48E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No apoyarse en la propia prudencia</w:t>
      </w:r>
    </w:p>
    <w:p w14:paraId="58B8B33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Reconocer a Dios en todos los caminos</w:t>
      </w:r>
    </w:p>
    <w:p w14:paraId="67483B8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Caminar humildemente</w:t>
      </w:r>
    </w:p>
    <w:p w14:paraId="405F708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EF2EC12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Palabras finales</w:t>
      </w:r>
    </w:p>
    <w:p w14:paraId="55AE2D9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0C0041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Preguntas de reflexión</w:t>
      </w:r>
    </w:p>
    <w:p w14:paraId="56B7CBCC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4FB7C8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1. ¿Estoy viviendo dependientemente de Dios?</w:t>
      </w:r>
    </w:p>
    <w:p w14:paraId="4CCDDC0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2. ¿Mi vida de oración refleja verdadera dependencia?</w:t>
      </w:r>
    </w:p>
    <w:p w14:paraId="5E02380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3. ¿Estoy más preocupado por controlar resultados que por honrar a Dios hoy?</w:t>
      </w:r>
    </w:p>
    <w:p w14:paraId="7CBBC03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4. ¿Estoy respondiendo obedientemente a la verdad que ya conozco?</w:t>
      </w:r>
    </w:p>
    <w:p w14:paraId="536FA13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1173C6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5D13AE16">
      <w:pP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>Fin de bosquejo</w:t>
      </w:r>
    </w:p>
    <w:p w14:paraId="155DD53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footerReference r:id="rId3" w:type="default"/>
      <w:pgSz w:w="12240" w:h="15840"/>
      <w:pgMar w:top="840" w:right="1040" w:bottom="800" w:left="1200" w:header="7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2F7D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B0D1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1B0D1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31B2E"/>
    <w:multiLevelType w:val="singleLevel"/>
    <w:tmpl w:val="4C631B2E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B43F6"/>
    <w:rsid w:val="017A06B6"/>
    <w:rsid w:val="12C44624"/>
    <w:rsid w:val="16A3008A"/>
    <w:rsid w:val="2118245A"/>
    <w:rsid w:val="2B6B646E"/>
    <w:rsid w:val="530F643B"/>
    <w:rsid w:val="563A0CD6"/>
    <w:rsid w:val="65310993"/>
    <w:rsid w:val="7A691FDF"/>
    <w:rsid w:val="7B0B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2284</Words>
  <Characters>12818</Characters>
  <Lines>0</Lines>
  <Paragraphs>0</Paragraphs>
  <TotalTime>4</TotalTime>
  <ScaleCrop>false</ScaleCrop>
  <LinksUpToDate>false</LinksUpToDate>
  <CharactersWithSpaces>14943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2026-05-23T16:29:00Z</dcterms:created>
  <dc:creator>hecto</dc:creator>
  <cp:lastModifiedBy>Héctor Santana</cp:lastModifiedBy>
  <dcterms:modified xsi:type="dcterms:W3CDTF">2026-05-24T13:56:02Z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13677EF4641946DC9EFC0DA12B5ABD4B_13</vt:lpwstr>
  </property>
  <property fmtid="{D5CDD505-2E9C-101B-9397-08002B2CF9AE}" pid="4" name="KSOTemplateDocerSaveRecord">
    <vt:lpwstr>eyJoZGlkIjoiMzUxOWRmNWI1YjVmOGYzZTg0MTJjMGEzYzdkYmY5YmYiLCJ1c2VySWQiOiIxOTk0NjA5NzA5MDk0NSJ9</vt:lpwstr>
  </property>
</Properties>
</file>